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6023" w:rsidRDefault="00E06023">
      <w:pPr>
        <w:rPr>
          <w:color w:val="000000"/>
          <w:sz w:val="28"/>
          <w:szCs w:val="28"/>
        </w:rPr>
      </w:pPr>
    </w:p>
    <w:p w:rsidR="00E06023" w:rsidRPr="00E06023" w:rsidRDefault="00E06023">
      <w:pPr>
        <w:rPr>
          <w:b/>
          <w:color w:val="000000"/>
          <w:sz w:val="28"/>
          <w:szCs w:val="28"/>
        </w:rPr>
      </w:pPr>
      <w:r w:rsidRPr="00E06023">
        <w:rPr>
          <w:b/>
          <w:color w:val="000000"/>
          <w:sz w:val="28"/>
          <w:szCs w:val="28"/>
        </w:rPr>
        <w:t xml:space="preserve">Вопросы применения ЕНС обсудили на </w:t>
      </w:r>
      <w:proofErr w:type="spellStart"/>
      <w:r w:rsidRPr="00E06023">
        <w:rPr>
          <w:b/>
          <w:color w:val="000000"/>
          <w:sz w:val="28"/>
          <w:szCs w:val="28"/>
        </w:rPr>
        <w:t>вебинаре</w:t>
      </w:r>
      <w:proofErr w:type="spellEnd"/>
      <w:r w:rsidRPr="00E06023">
        <w:rPr>
          <w:b/>
          <w:color w:val="000000"/>
          <w:sz w:val="28"/>
          <w:szCs w:val="28"/>
        </w:rPr>
        <w:t xml:space="preserve"> в ИФНС России по Северскому району</w:t>
      </w:r>
      <w:r>
        <w:rPr>
          <w:b/>
          <w:color w:val="000000"/>
          <w:sz w:val="28"/>
          <w:szCs w:val="28"/>
        </w:rPr>
        <w:t xml:space="preserve"> Краснодарского края</w:t>
      </w:r>
    </w:p>
    <w:p w:rsidR="00E06023" w:rsidRDefault="00E06023">
      <w:pPr>
        <w:rPr>
          <w:color w:val="000000"/>
          <w:sz w:val="28"/>
          <w:szCs w:val="28"/>
        </w:rPr>
      </w:pPr>
    </w:p>
    <w:p w:rsidR="00A12230" w:rsidRDefault="00A12230" w:rsidP="00A12230">
      <w:pPr>
        <w:ind w:firstLine="708"/>
        <w:jc w:val="both"/>
        <w:rPr>
          <w:sz w:val="28"/>
        </w:rPr>
      </w:pPr>
      <w:r w:rsidRPr="00A12230">
        <w:rPr>
          <w:color w:val="000000"/>
          <w:sz w:val="28"/>
          <w:szCs w:val="28"/>
        </w:rPr>
        <w:t>11</w:t>
      </w:r>
      <w:r w:rsidR="001B3C05" w:rsidRPr="0014451B">
        <w:rPr>
          <w:color w:val="000000"/>
          <w:sz w:val="28"/>
          <w:szCs w:val="28"/>
        </w:rPr>
        <w:t>.0</w:t>
      </w:r>
      <w:r w:rsidR="00243CDE">
        <w:rPr>
          <w:color w:val="000000"/>
          <w:sz w:val="28"/>
          <w:szCs w:val="28"/>
        </w:rPr>
        <w:t>4</w:t>
      </w:r>
      <w:r w:rsidR="001B3C05" w:rsidRPr="0014451B">
        <w:rPr>
          <w:color w:val="000000"/>
          <w:sz w:val="28"/>
          <w:szCs w:val="28"/>
        </w:rPr>
        <w:t xml:space="preserve">.2023 </w:t>
      </w:r>
      <w:r w:rsidR="00E06023" w:rsidRPr="0014451B">
        <w:rPr>
          <w:color w:val="000000"/>
          <w:sz w:val="28"/>
          <w:szCs w:val="28"/>
        </w:rPr>
        <w:t xml:space="preserve">сотрудники </w:t>
      </w:r>
      <w:r w:rsidR="001B3C05" w:rsidRPr="0014451B">
        <w:rPr>
          <w:color w:val="000000"/>
          <w:sz w:val="28"/>
          <w:szCs w:val="28"/>
        </w:rPr>
        <w:t>ИФНС России по Северскому району</w:t>
      </w:r>
      <w:r w:rsidR="006F71C3" w:rsidRPr="0014451B">
        <w:rPr>
          <w:color w:val="000000"/>
          <w:sz w:val="28"/>
          <w:szCs w:val="28"/>
        </w:rPr>
        <w:t xml:space="preserve"> провел</w:t>
      </w:r>
      <w:r w:rsidR="00E06023" w:rsidRPr="0014451B">
        <w:rPr>
          <w:color w:val="000000"/>
          <w:sz w:val="28"/>
          <w:szCs w:val="28"/>
        </w:rPr>
        <w:t xml:space="preserve">и </w:t>
      </w:r>
      <w:proofErr w:type="spellStart"/>
      <w:r w:rsidR="00E06023" w:rsidRPr="0014451B">
        <w:rPr>
          <w:color w:val="000000"/>
          <w:sz w:val="28"/>
          <w:szCs w:val="28"/>
        </w:rPr>
        <w:t>вебинар</w:t>
      </w:r>
      <w:proofErr w:type="spellEnd"/>
      <w:r w:rsidR="006F71C3" w:rsidRPr="0014451B">
        <w:rPr>
          <w:color w:val="000000"/>
          <w:sz w:val="28"/>
          <w:szCs w:val="28"/>
        </w:rPr>
        <w:t>,</w:t>
      </w:r>
      <w:r w:rsidR="00E06023" w:rsidRPr="0014451B">
        <w:rPr>
          <w:color w:val="000000"/>
          <w:sz w:val="28"/>
          <w:szCs w:val="28"/>
        </w:rPr>
        <w:t xml:space="preserve"> на котором </w:t>
      </w:r>
      <w:r>
        <w:rPr>
          <w:color w:val="000000"/>
          <w:sz w:val="28"/>
          <w:szCs w:val="28"/>
        </w:rPr>
        <w:t xml:space="preserve">рассказали </w:t>
      </w:r>
      <w:r w:rsidRPr="003553DC">
        <w:rPr>
          <w:sz w:val="28"/>
        </w:rPr>
        <w:t>о возможности использования сервиса ФНС России "Уплата налогов и пошлин" для уплаты фиксированных страховых взносов</w:t>
      </w:r>
      <w:r>
        <w:rPr>
          <w:sz w:val="28"/>
        </w:rPr>
        <w:t>.</w:t>
      </w:r>
    </w:p>
    <w:p w:rsidR="00A12230" w:rsidRPr="003553DC" w:rsidRDefault="00243CDE" w:rsidP="00A12230">
      <w:pPr>
        <w:jc w:val="both"/>
        <w:rPr>
          <w:sz w:val="28"/>
        </w:rPr>
      </w:pPr>
      <w:r w:rsidRPr="0070135A">
        <w:rPr>
          <w:color w:val="000000"/>
          <w:sz w:val="28"/>
          <w:szCs w:val="28"/>
        </w:rPr>
        <w:t xml:space="preserve">         </w:t>
      </w:r>
      <w:r w:rsidR="00A12230" w:rsidRPr="003553DC">
        <w:rPr>
          <w:sz w:val="28"/>
        </w:rPr>
        <w:t>С 16.03.2023 появилась возможность уплатить фиксированные страховые взносы без представления заявлений с помощью сервиса «Уплата налогов и пошлин».</w:t>
      </w:r>
    </w:p>
    <w:p w:rsidR="00A12230" w:rsidRPr="003553DC" w:rsidRDefault="00A12230" w:rsidP="00A12230">
      <w:pPr>
        <w:jc w:val="both"/>
        <w:rPr>
          <w:sz w:val="28"/>
        </w:rPr>
      </w:pPr>
      <w:r>
        <w:rPr>
          <w:sz w:val="28"/>
        </w:rPr>
        <w:t xml:space="preserve">        </w:t>
      </w:r>
      <w:r w:rsidRPr="003553DC">
        <w:rPr>
          <w:sz w:val="28"/>
        </w:rPr>
        <w:t>В сервисе появились новые жизненные ситуации: «Уплата фиксированных страховых взносов».</w:t>
      </w:r>
      <w:r>
        <w:rPr>
          <w:sz w:val="28"/>
        </w:rPr>
        <w:t xml:space="preserve"> С его помощью можно </w:t>
      </w:r>
      <w:r w:rsidRPr="003553DC">
        <w:rPr>
          <w:sz w:val="28"/>
        </w:rPr>
        <w:t>безошибочно уплатить фиксированные страховые взносы досрочно для уменьшения налога по УСН или ПСН, начиная с 1 квартала 2023 года. Сервис сам заполнит нужные платежные реквизиты.</w:t>
      </w:r>
    </w:p>
    <w:p w:rsidR="00A12230" w:rsidRPr="003553DC" w:rsidRDefault="00A12230" w:rsidP="00A12230">
      <w:pPr>
        <w:jc w:val="both"/>
        <w:rPr>
          <w:sz w:val="28"/>
        </w:rPr>
      </w:pPr>
      <w:r>
        <w:rPr>
          <w:sz w:val="28"/>
        </w:rPr>
        <w:t xml:space="preserve">       </w:t>
      </w:r>
      <w:r w:rsidRPr="003553DC">
        <w:rPr>
          <w:sz w:val="28"/>
        </w:rPr>
        <w:t xml:space="preserve">Такой вид уплаты исключит необходимость подавать заявление по ст.78 НК РФ о направлении суммы единого налогового платежа в счет будущих платежей. </w:t>
      </w:r>
    </w:p>
    <w:p w:rsidR="00A12230" w:rsidRDefault="00A12230" w:rsidP="00A12230">
      <w:pPr>
        <w:jc w:val="both"/>
        <w:rPr>
          <w:sz w:val="28"/>
        </w:rPr>
      </w:pPr>
      <w:r>
        <w:rPr>
          <w:sz w:val="28"/>
        </w:rPr>
        <w:t xml:space="preserve">       </w:t>
      </w:r>
      <w:r w:rsidRPr="003553DC">
        <w:rPr>
          <w:sz w:val="28"/>
        </w:rPr>
        <w:t>Важно, чтобы к моменту наступления срока уплаты страховых взносо</w:t>
      </w:r>
      <w:r>
        <w:rPr>
          <w:sz w:val="28"/>
        </w:rPr>
        <w:t>в сальдо ЕНС было положительным.</w:t>
      </w:r>
    </w:p>
    <w:p w:rsidR="003A378E" w:rsidRDefault="00243CDE" w:rsidP="00A12230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="003A378E" w:rsidRPr="00E06023">
        <w:rPr>
          <w:color w:val="000000"/>
          <w:sz w:val="28"/>
          <w:szCs w:val="28"/>
        </w:rPr>
        <w:t xml:space="preserve">Так же, было обращено особое внимание налогоплательщиков на необходимость правильности </w:t>
      </w:r>
      <w:r w:rsidR="003A378E">
        <w:rPr>
          <w:color w:val="000000"/>
          <w:sz w:val="28"/>
          <w:szCs w:val="28"/>
        </w:rPr>
        <w:t>заполнения платежных документов:</w:t>
      </w:r>
      <w:r w:rsidR="003A378E" w:rsidRPr="00E06023">
        <w:rPr>
          <w:color w:val="000000"/>
          <w:sz w:val="28"/>
          <w:szCs w:val="28"/>
        </w:rPr>
        <w:t xml:space="preserve"> Заявления о распоряжении путем зачета суммой денежных средств, формирующих положительное сальдо ЕНС (КНД 1150057) и Уведомления об исчислен</w:t>
      </w:r>
      <w:r w:rsidR="003A378E">
        <w:rPr>
          <w:color w:val="000000"/>
          <w:sz w:val="28"/>
          <w:szCs w:val="28"/>
        </w:rPr>
        <w:t>ных суммах налога (КНД 1110355). О</w:t>
      </w:r>
      <w:r w:rsidR="003A378E" w:rsidRPr="00E06023">
        <w:rPr>
          <w:color w:val="000000"/>
          <w:sz w:val="28"/>
          <w:szCs w:val="28"/>
        </w:rPr>
        <w:t>звучены основные ошибки, допускаемые налогоплательщиками</w:t>
      </w:r>
      <w:r w:rsidR="003A378E" w:rsidRPr="00B62BA6">
        <w:rPr>
          <w:color w:val="000000"/>
          <w:sz w:val="28"/>
          <w:szCs w:val="28"/>
        </w:rPr>
        <w:t>.</w:t>
      </w:r>
    </w:p>
    <w:p w:rsidR="003A378E" w:rsidRPr="0070135A" w:rsidRDefault="003A378E" w:rsidP="00A1223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Pr="0070135A">
        <w:rPr>
          <w:color w:val="000000"/>
          <w:sz w:val="28"/>
          <w:szCs w:val="28"/>
        </w:rPr>
        <w:t xml:space="preserve">Если в уведомлении допущена ошибка в реквизитах, то следует направить в налоговый орган новое уведомление об исчисленных суммах с верными реквизитами только в отношении обязанности, по которой произошла ошибка. Чтобы изменить неправильно указанную сумму, необходимо создать новое уведомление и в нем повторить данные ошибочной строчки (КПП, КБК, ОКТМО, период), а сумму вписать новую. </w:t>
      </w:r>
    </w:p>
    <w:p w:rsidR="00A12230" w:rsidRDefault="003A378E" w:rsidP="00A1223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    </w:t>
      </w:r>
      <w:r w:rsidRPr="00084F3C">
        <w:rPr>
          <w:color w:val="000000"/>
          <w:sz w:val="28"/>
          <w:szCs w:val="28"/>
        </w:rPr>
        <w:t>В ходе встречи</w:t>
      </w:r>
      <w:r>
        <w:rPr>
          <w:color w:val="000000"/>
          <w:sz w:val="28"/>
          <w:szCs w:val="28"/>
        </w:rPr>
        <w:t xml:space="preserve"> </w:t>
      </w:r>
      <w:r w:rsidRPr="00084F3C">
        <w:rPr>
          <w:color w:val="000000"/>
          <w:sz w:val="28"/>
          <w:szCs w:val="28"/>
        </w:rPr>
        <w:t xml:space="preserve">было отмечено, что на сайте размещена </w:t>
      </w:r>
      <w:proofErr w:type="spellStart"/>
      <w:r w:rsidRPr="00084F3C">
        <w:rPr>
          <w:color w:val="000000"/>
          <w:sz w:val="28"/>
          <w:szCs w:val="28"/>
        </w:rPr>
        <w:t>промостраница</w:t>
      </w:r>
      <w:proofErr w:type="spellEnd"/>
      <w:r w:rsidRPr="00084F3C">
        <w:rPr>
          <w:color w:val="000000"/>
          <w:sz w:val="28"/>
          <w:szCs w:val="28"/>
        </w:rPr>
        <w:t xml:space="preserve"> «Единый</w:t>
      </w:r>
      <w:r>
        <w:rPr>
          <w:color w:val="000000"/>
          <w:sz w:val="28"/>
          <w:szCs w:val="28"/>
        </w:rPr>
        <w:t xml:space="preserve"> </w:t>
      </w:r>
      <w:r w:rsidRPr="00084F3C">
        <w:rPr>
          <w:color w:val="000000"/>
          <w:sz w:val="28"/>
          <w:szCs w:val="28"/>
        </w:rPr>
        <w:t>налоговый счет», на которой можно</w:t>
      </w:r>
      <w:r>
        <w:rPr>
          <w:color w:val="000000"/>
          <w:sz w:val="28"/>
          <w:szCs w:val="28"/>
        </w:rPr>
        <w:t xml:space="preserve"> </w:t>
      </w:r>
      <w:r w:rsidRPr="00084F3C">
        <w:rPr>
          <w:color w:val="000000"/>
          <w:sz w:val="28"/>
          <w:szCs w:val="28"/>
        </w:rPr>
        <w:t>скачать график</w:t>
      </w:r>
      <w:r>
        <w:rPr>
          <w:color w:val="000000"/>
          <w:sz w:val="28"/>
          <w:szCs w:val="28"/>
        </w:rPr>
        <w:t xml:space="preserve"> </w:t>
      </w:r>
      <w:r w:rsidRPr="00084F3C">
        <w:rPr>
          <w:color w:val="000000"/>
          <w:sz w:val="28"/>
          <w:szCs w:val="28"/>
        </w:rPr>
        <w:t>представления уведомления по всем налогам. В частности</w:t>
      </w:r>
      <w:r>
        <w:rPr>
          <w:color w:val="000000"/>
          <w:sz w:val="28"/>
          <w:szCs w:val="28"/>
        </w:rPr>
        <w:t>,</w:t>
      </w:r>
      <w:r w:rsidRPr="00084F3C">
        <w:rPr>
          <w:color w:val="000000"/>
          <w:sz w:val="28"/>
          <w:szCs w:val="28"/>
        </w:rPr>
        <w:t xml:space="preserve"> там</w:t>
      </w:r>
      <w:r>
        <w:rPr>
          <w:color w:val="000000"/>
          <w:sz w:val="28"/>
          <w:szCs w:val="28"/>
        </w:rPr>
        <w:t xml:space="preserve"> </w:t>
      </w:r>
      <w:r w:rsidRPr="00084F3C">
        <w:rPr>
          <w:color w:val="000000"/>
          <w:sz w:val="28"/>
          <w:szCs w:val="28"/>
        </w:rPr>
        <w:t>можно найти: налоги, по которым подается уведомление; сроки подачи уведомлений;</w:t>
      </w:r>
      <w:r>
        <w:rPr>
          <w:color w:val="000000"/>
          <w:sz w:val="28"/>
          <w:szCs w:val="28"/>
        </w:rPr>
        <w:t xml:space="preserve"> </w:t>
      </w:r>
      <w:r w:rsidR="00A12230">
        <w:rPr>
          <w:color w:val="000000"/>
          <w:sz w:val="28"/>
          <w:szCs w:val="28"/>
        </w:rPr>
        <w:t xml:space="preserve">коды периодов, которые </w:t>
      </w:r>
      <w:r w:rsidRPr="00084F3C">
        <w:rPr>
          <w:color w:val="000000"/>
          <w:sz w:val="28"/>
          <w:szCs w:val="28"/>
        </w:rPr>
        <w:t>отражаются в уведомлении.</w:t>
      </w:r>
    </w:p>
    <w:p w:rsidR="00ED6020" w:rsidRDefault="00237200" w:rsidP="00A12230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отдела </w:t>
      </w:r>
      <w:r w:rsidR="00A12230">
        <w:rPr>
          <w:color w:val="000000"/>
          <w:sz w:val="28"/>
          <w:szCs w:val="28"/>
        </w:rPr>
        <w:t>урегулирования задолженности</w:t>
      </w:r>
      <w:r>
        <w:rPr>
          <w:color w:val="000000"/>
          <w:sz w:val="28"/>
          <w:szCs w:val="28"/>
        </w:rPr>
        <w:t xml:space="preserve"> </w:t>
      </w:r>
      <w:r w:rsidR="00A12230">
        <w:rPr>
          <w:b/>
          <w:color w:val="000000"/>
          <w:sz w:val="28"/>
          <w:szCs w:val="28"/>
        </w:rPr>
        <w:t>Ермоленко Анна Сергеевна</w:t>
      </w:r>
      <w:r>
        <w:rPr>
          <w:b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отметила, что следующий </w:t>
      </w:r>
      <w:proofErr w:type="spellStart"/>
      <w:r>
        <w:rPr>
          <w:color w:val="000000"/>
          <w:sz w:val="28"/>
          <w:szCs w:val="28"/>
        </w:rPr>
        <w:t>вебинар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 xml:space="preserve">по </w:t>
      </w:r>
      <w:r w:rsidR="003A378E" w:rsidRPr="00244A31">
        <w:rPr>
          <w:color w:val="000000"/>
          <w:sz w:val="28"/>
          <w:szCs w:val="28"/>
        </w:rPr>
        <w:t xml:space="preserve"> вопросам</w:t>
      </w:r>
      <w:proofErr w:type="gramEnd"/>
      <w:r w:rsidR="003A378E" w:rsidRPr="00244A31">
        <w:rPr>
          <w:color w:val="000000"/>
          <w:sz w:val="28"/>
          <w:szCs w:val="28"/>
        </w:rPr>
        <w:t xml:space="preserve"> внедрения ЕНС состоится </w:t>
      </w:r>
      <w:r w:rsidR="00A12230">
        <w:rPr>
          <w:color w:val="000000"/>
          <w:sz w:val="28"/>
          <w:szCs w:val="28"/>
        </w:rPr>
        <w:t>18</w:t>
      </w:r>
      <w:r>
        <w:rPr>
          <w:color w:val="000000"/>
          <w:sz w:val="28"/>
          <w:szCs w:val="28"/>
        </w:rPr>
        <w:t xml:space="preserve"> апреля</w:t>
      </w:r>
      <w:r w:rsidR="003A378E" w:rsidRPr="00244A31">
        <w:rPr>
          <w:color w:val="000000"/>
          <w:sz w:val="28"/>
          <w:szCs w:val="28"/>
        </w:rPr>
        <w:t xml:space="preserve"> в 11:00. Записаться на который можно по ссылке </w:t>
      </w:r>
      <w:hyperlink r:id="rId5" w:history="1">
        <w:r w:rsidR="00CA45EC" w:rsidRPr="00124FEA">
          <w:rPr>
            <w:rStyle w:val="a3"/>
            <w:sz w:val="28"/>
            <w:szCs w:val="28"/>
          </w:rPr>
          <w:t>https://forms.gle/RsPBnaAUjP1uL3BP6</w:t>
        </w:r>
      </w:hyperlink>
    </w:p>
    <w:p w:rsidR="00CA45EC" w:rsidRPr="00A12230" w:rsidRDefault="00CA45EC" w:rsidP="00A12230">
      <w:pPr>
        <w:ind w:firstLine="708"/>
        <w:jc w:val="both"/>
        <w:rPr>
          <w:color w:val="000000"/>
          <w:sz w:val="28"/>
          <w:szCs w:val="28"/>
        </w:rPr>
      </w:pPr>
      <w:bookmarkStart w:id="0" w:name="_GoBack"/>
      <w:bookmarkEnd w:id="0"/>
    </w:p>
    <w:sectPr w:rsidR="00CA45EC" w:rsidRPr="00A122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355338"/>
    <w:multiLevelType w:val="hybridMultilevel"/>
    <w:tmpl w:val="B9AC908A"/>
    <w:lvl w:ilvl="0" w:tplc="7F0EB9B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F6072C2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AA01362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DA0054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12C81B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5ABBA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660F148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488DF5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C7E8AF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6152A3F"/>
    <w:multiLevelType w:val="hybridMultilevel"/>
    <w:tmpl w:val="ED8497BA"/>
    <w:lvl w:ilvl="0" w:tplc="38F45F8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DA6F81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EB67C8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2F48BD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38E9BA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7D089A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57E257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7A4769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5D81D2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1650208"/>
    <w:multiLevelType w:val="hybridMultilevel"/>
    <w:tmpl w:val="30801D02"/>
    <w:lvl w:ilvl="0" w:tplc="60CAB31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E52488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578B84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A5AF44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9F68D8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032AF80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38A0A5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74E3CE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E86E23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BC056AF"/>
    <w:multiLevelType w:val="hybridMultilevel"/>
    <w:tmpl w:val="896093A8"/>
    <w:lvl w:ilvl="0" w:tplc="077439D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E100C82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24CBAA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ABE00B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41E5A8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A8EC72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02A735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E28CF9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7E0A7E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FCC"/>
    <w:rsid w:val="00084F3C"/>
    <w:rsid w:val="00095E58"/>
    <w:rsid w:val="0014451B"/>
    <w:rsid w:val="001B3C05"/>
    <w:rsid w:val="00237200"/>
    <w:rsid w:val="00243CDE"/>
    <w:rsid w:val="00244A31"/>
    <w:rsid w:val="00296CF2"/>
    <w:rsid w:val="00356C33"/>
    <w:rsid w:val="003A378E"/>
    <w:rsid w:val="003B0A3A"/>
    <w:rsid w:val="004C628D"/>
    <w:rsid w:val="004E4FCC"/>
    <w:rsid w:val="005759EB"/>
    <w:rsid w:val="005E5DC4"/>
    <w:rsid w:val="006F71C3"/>
    <w:rsid w:val="0070135A"/>
    <w:rsid w:val="007569E5"/>
    <w:rsid w:val="008F2943"/>
    <w:rsid w:val="009F7B42"/>
    <w:rsid w:val="00A12230"/>
    <w:rsid w:val="00B62BA6"/>
    <w:rsid w:val="00BC4CDB"/>
    <w:rsid w:val="00BF062C"/>
    <w:rsid w:val="00C0414C"/>
    <w:rsid w:val="00CA45EC"/>
    <w:rsid w:val="00D55BE4"/>
    <w:rsid w:val="00D642D1"/>
    <w:rsid w:val="00DA478E"/>
    <w:rsid w:val="00E06023"/>
    <w:rsid w:val="00ED6020"/>
    <w:rsid w:val="00F50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C6A28C5-D8AF-4A9F-AC4E-978A1B7B5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95E58"/>
    <w:rPr>
      <w:color w:val="0000FF"/>
      <w:u w:val="single"/>
    </w:rPr>
  </w:style>
  <w:style w:type="paragraph" w:customStyle="1" w:styleId="p1">
    <w:name w:val="p1"/>
    <w:basedOn w:val="a"/>
    <w:rsid w:val="008F2943"/>
    <w:pPr>
      <w:spacing w:before="100" w:beforeAutospacing="1" w:after="100" w:afterAutospacing="1"/>
    </w:pPr>
  </w:style>
  <w:style w:type="character" w:customStyle="1" w:styleId="s1">
    <w:name w:val="s1"/>
    <w:basedOn w:val="a0"/>
    <w:rsid w:val="008F2943"/>
  </w:style>
  <w:style w:type="paragraph" w:styleId="a4">
    <w:name w:val="Normal (Web)"/>
    <w:basedOn w:val="a"/>
    <w:uiPriority w:val="99"/>
    <w:unhideWhenUsed/>
    <w:rsid w:val="00D642D1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D642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78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824100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52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124397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49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63360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73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568862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73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30540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orms.gle/RsPBnaAUjP1uL3BP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294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Кирикилица Татьяна Александровна</dc:creator>
  <cp:keywords/>
  <dc:description/>
  <cp:lastModifiedBy>Кирикилица Татьяна Александровна</cp:lastModifiedBy>
  <cp:revision>4</cp:revision>
  <dcterms:created xsi:type="dcterms:W3CDTF">2023-04-13T07:33:00Z</dcterms:created>
  <dcterms:modified xsi:type="dcterms:W3CDTF">2023-04-13T07:52:00Z</dcterms:modified>
</cp:coreProperties>
</file>